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00D40" w14:textId="77777777" w:rsidR="00762E82" w:rsidRPr="00762E82" w:rsidRDefault="00762E82" w:rsidP="00762E82">
      <w:pPr>
        <w:shd w:val="clear" w:color="auto" w:fill="FFFFFF"/>
        <w:spacing w:after="30" w:line="390" w:lineRule="atLeast"/>
        <w:textAlignment w:val="baseline"/>
        <w:outlineLvl w:val="2"/>
        <w:rPr>
          <w:rFonts w:ascii="Segoe UI" w:eastAsia="Times New Roman" w:hAnsi="Segoe UI" w:cs="Segoe UI"/>
          <w:b/>
          <w:bCs/>
          <w:color w:val="000000"/>
          <w:sz w:val="36"/>
          <w:szCs w:val="36"/>
        </w:rPr>
      </w:pPr>
      <w:r w:rsidRPr="00762E82">
        <w:rPr>
          <w:rFonts w:ascii="Segoe UI" w:eastAsia="Times New Roman" w:hAnsi="Segoe UI" w:cs="Segoe UI"/>
          <w:b/>
          <w:bCs/>
          <w:color w:val="000000"/>
          <w:sz w:val="36"/>
          <w:szCs w:val="36"/>
        </w:rPr>
        <w:t>How Businesses Can Help with COVID-19 Response - USACE</w:t>
      </w:r>
    </w:p>
    <w:p w14:paraId="07D929F1" w14:textId="312AC64A" w:rsidR="00762E82" w:rsidRPr="00762E82" w:rsidRDefault="00762E82" w:rsidP="00762E82">
      <w:pPr>
        <w:shd w:val="clear" w:color="auto" w:fill="FFFFFF"/>
        <w:spacing w:after="30" w:line="240" w:lineRule="auto"/>
        <w:textAlignment w:val="center"/>
        <w:rPr>
          <w:rFonts w:ascii="Segoe UI" w:eastAsia="Times New Roman" w:hAnsi="Segoe UI" w:cs="Segoe UI"/>
          <w:color w:val="AA9C84"/>
          <w:sz w:val="23"/>
          <w:szCs w:val="23"/>
        </w:rPr>
      </w:pPr>
      <w:r w:rsidRPr="00762E82">
        <w:rPr>
          <w:rFonts w:ascii="Segoe UI" w:eastAsia="Times New Roman" w:hAnsi="Segoe UI" w:cs="Segoe UI"/>
          <w:color w:val="AA9C84"/>
          <w:sz w:val="23"/>
          <w:szCs w:val="23"/>
        </w:rPr>
        <w:t>by Sam Marcum</w:t>
      </w:r>
    </w:p>
    <w:p w14:paraId="494EAAF8" w14:textId="77777777" w:rsidR="00762E82" w:rsidRDefault="00762E82">
      <w:pPr>
        <w:rPr>
          <w:rFonts w:ascii="Segoe UI" w:hAnsi="Segoe UI" w:cs="Segoe UI"/>
          <w:color w:val="000000"/>
          <w:u w:val="single"/>
          <w:shd w:val="clear" w:color="auto" w:fill="FFFFFF"/>
        </w:rPr>
      </w:pPr>
      <w:bookmarkStart w:id="0" w:name="_GoBack"/>
      <w:bookmarkEnd w:id="0"/>
    </w:p>
    <w:p w14:paraId="625DC49F" w14:textId="77777777" w:rsidR="00762E82" w:rsidRDefault="00762E82">
      <w:pPr>
        <w:rPr>
          <w:rFonts w:ascii="Segoe UI" w:hAnsi="Segoe UI" w:cs="Segoe UI"/>
          <w:color w:val="000000"/>
          <w:u w:val="single"/>
          <w:shd w:val="clear" w:color="auto" w:fill="FFFFFF"/>
        </w:rPr>
      </w:pPr>
    </w:p>
    <w:p w14:paraId="5C12E8C2" w14:textId="6A01CE8C" w:rsidR="009C6A95" w:rsidRDefault="00762E82">
      <w:r>
        <w:rPr>
          <w:rFonts w:ascii="Segoe UI" w:hAnsi="Segoe UI" w:cs="Segoe UI"/>
          <w:color w:val="000000"/>
          <w:u w:val="single"/>
          <w:shd w:val="clear" w:color="auto" w:fill="FFFFFF"/>
        </w:rPr>
        <w:t>A plan</w:t>
      </w:r>
      <w:r>
        <w:rPr>
          <w:rFonts w:ascii="Segoe UI" w:hAnsi="Segoe UI" w:cs="Segoe UI"/>
          <w:color w:val="000000"/>
          <w:shd w:val="clear" w:color="auto" w:fill="FFFFFF"/>
        </w:rPr>
        <w:t> to build out facilities to expand local and regional capacity </w:t>
      </w:r>
      <w:r>
        <w:rPr>
          <w:rFonts w:ascii="Segoe UI" w:hAnsi="Segoe UI" w:cs="Segoe UI"/>
          <w:color w:val="000000"/>
          <w:u w:val="single"/>
          <w:shd w:val="clear" w:color="auto" w:fill="FFFFFF"/>
        </w:rPr>
        <w:t>has been developed</w:t>
      </w:r>
      <w:r>
        <w:rPr>
          <w:rFonts w:ascii="Segoe UI" w:hAnsi="Segoe UI" w:cs="Segoe UI"/>
          <w:color w:val="000000"/>
          <w:shd w:val="clear" w:color="auto" w:fill="FFFFFF"/>
        </w:rPr>
        <w:t> by the US Army Corps of Engineers (USACE) </w:t>
      </w:r>
      <w:r>
        <w:rPr>
          <w:rFonts w:ascii="Segoe UI" w:hAnsi="Segoe UI" w:cs="Segoe UI"/>
          <w:color w:val="000000"/>
          <w:u w:val="single"/>
          <w:shd w:val="clear" w:color="auto" w:fill="FFFFFF"/>
        </w:rPr>
        <w:t>through direct mission assignment from </w:t>
      </w:r>
      <w:r>
        <w:rPr>
          <w:rFonts w:ascii="Segoe UI" w:hAnsi="Segoe UI" w:cs="Segoe UI"/>
          <w:color w:val="000000"/>
          <w:shd w:val="clear" w:color="auto" w:fill="FFFFFF"/>
        </w:rPr>
        <w:t>FEMA.  They </w:t>
      </w:r>
      <w:r>
        <w:rPr>
          <w:rFonts w:ascii="Segoe UI" w:hAnsi="Segoe UI" w:cs="Segoe UI"/>
          <w:color w:val="000000"/>
          <w:u w:val="single"/>
          <w:shd w:val="clear" w:color="auto" w:fill="FFFFFF"/>
        </w:rPr>
        <w:t>may be looking for</w:t>
      </w:r>
      <w:r>
        <w:rPr>
          <w:rFonts w:ascii="Segoe UI" w:hAnsi="Segoe UI" w:cs="Segoe UI"/>
          <w:color w:val="000000"/>
          <w:shd w:val="clear" w:color="auto" w:fill="FFFFFF"/>
        </w:rPr>
        <w:t> help from the private sector.  </w:t>
      </w:r>
      <w:r>
        <w:rPr>
          <w:rFonts w:ascii="Segoe UI" w:hAnsi="Segoe UI" w:cs="Segoe UI"/>
          <w:color w:val="000000"/>
          <w:u w:val="single"/>
          <w:shd w:val="clear" w:color="auto" w:fill="FFFFFF"/>
        </w:rPr>
        <w:t>USACE has made this plan available to state and local governments for their use, as they may seek to implement this or their own versions with or without any direct participation by FEMA/USACE.</w:t>
      </w:r>
      <w:r>
        <w:rPr>
          <w:rFonts w:ascii="Segoe UI" w:hAnsi="Segoe UI" w:cs="Segoe UI"/>
          <w:color w:val="000000"/>
        </w:rPr>
        <w:br/>
      </w:r>
      <w:hyperlink r:id="rId4" w:history="1">
        <w:r>
          <w:rPr>
            <w:rStyle w:val="Hyperlink"/>
            <w:rFonts w:ascii="Segoe UI" w:hAnsi="Segoe UI" w:cs="Segoe UI"/>
            <w:color w:val="1C5C76"/>
            <w:shd w:val="clear" w:color="auto" w:fill="FFFFFF"/>
          </w:rPr>
          <w:t>https://www.usace.army.mil/Business-With-Us/Contracting/</w:t>
        </w:r>
      </w:hyperlink>
      <w:r>
        <w:rPr>
          <w:rFonts w:ascii="Segoe UI" w:hAnsi="Segoe UI" w:cs="Segoe UI"/>
          <w:color w:val="000000"/>
        </w:rPr>
        <w:br/>
      </w:r>
      <w:hyperlink r:id="rId5" w:history="1">
        <w:r>
          <w:rPr>
            <w:rStyle w:val="Hyperlink"/>
            <w:rFonts w:ascii="Segoe UI" w:hAnsi="Segoe UI" w:cs="Segoe UI"/>
            <w:color w:val="1C5C76"/>
            <w:shd w:val="clear" w:color="auto" w:fill="FFFFFF"/>
          </w:rPr>
          <w:t>https://www.usace.army.mil/Coronavirus/</w:t>
        </w:r>
      </w:hyperlink>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Firms and individuals interested in working on this </w:t>
      </w:r>
      <w:r>
        <w:rPr>
          <w:rFonts w:ascii="Segoe UI" w:hAnsi="Segoe UI" w:cs="Segoe UI"/>
          <w:color w:val="000000"/>
          <w:u w:val="single"/>
          <w:shd w:val="clear" w:color="auto" w:fill="FFFFFF"/>
        </w:rPr>
        <w:t>directly through FEMA/USACE</w:t>
      </w:r>
      <w:r>
        <w:rPr>
          <w:rFonts w:ascii="Segoe UI" w:hAnsi="Segoe UI" w:cs="Segoe UI"/>
          <w:color w:val="000000"/>
          <w:shd w:val="clear" w:color="auto" w:fill="FFFFFF"/>
        </w:rPr>
        <w:t> should take the first step of registering:</w:t>
      </w:r>
      <w:r>
        <w:rPr>
          <w:rFonts w:ascii="Segoe UI" w:hAnsi="Segoe UI" w:cs="Segoe UI"/>
          <w:color w:val="000000"/>
        </w:rPr>
        <w:br/>
      </w:r>
      <w:hyperlink r:id="rId6" w:history="1">
        <w:r>
          <w:rPr>
            <w:rStyle w:val="Hyperlink"/>
            <w:rFonts w:ascii="Segoe UI" w:hAnsi="Segoe UI" w:cs="Segoe UI"/>
            <w:color w:val="1C5C76"/>
            <w:shd w:val="clear" w:color="auto" w:fill="FFFFFF"/>
          </w:rPr>
          <w:t>https://sam.gov/SAM/pages/public/index.jsf</w:t>
        </w:r>
      </w:hyperlink>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Within SAM.gov is the Disaster Response Registry, where you can register your company's unique capabilities:</w:t>
      </w:r>
      <w:r>
        <w:rPr>
          <w:rFonts w:ascii="Segoe UI" w:hAnsi="Segoe UI" w:cs="Segoe UI"/>
          <w:color w:val="000000"/>
        </w:rPr>
        <w:br/>
      </w:r>
      <w:hyperlink r:id="rId7" w:history="1">
        <w:r>
          <w:rPr>
            <w:rStyle w:val="Hyperlink"/>
            <w:rFonts w:ascii="Segoe UI" w:hAnsi="Segoe UI" w:cs="Segoe UI"/>
            <w:color w:val="1C5C76"/>
            <w:shd w:val="clear" w:color="auto" w:fill="FFFFFF"/>
          </w:rPr>
          <w:t>https://sam.gov/SAM/pages/public/searchRecords/advancedDRSearch.jsf</w:t>
        </w:r>
      </w:hyperlink>
    </w:p>
    <w:sectPr w:rsidR="009C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82"/>
    <w:rsid w:val="0004271E"/>
    <w:rsid w:val="00256993"/>
    <w:rsid w:val="00734776"/>
    <w:rsid w:val="0076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3B8F"/>
  <w15:chartTrackingRefBased/>
  <w15:docId w15:val="{9D9E86E1-F6E9-4716-B843-5A769ADD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62E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2E82"/>
    <w:rPr>
      <w:color w:val="0000FF"/>
      <w:u w:val="single"/>
    </w:rPr>
  </w:style>
  <w:style w:type="character" w:customStyle="1" w:styleId="Heading3Char">
    <w:name w:val="Heading 3 Char"/>
    <w:basedOn w:val="DefaultParagraphFont"/>
    <w:link w:val="Heading3"/>
    <w:uiPriority w:val="9"/>
    <w:rsid w:val="00762E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2E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am.gov/SAM/pages/public/searchRecords/advancedDRSearch.js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m.gov/SAM/pages/public/index.jsf" TargetMode="External"/><Relationship Id="rId5" Type="http://schemas.openxmlformats.org/officeDocument/2006/relationships/hyperlink" Target="https://www.usace.army.mil/Coronavirus/" TargetMode="External"/><Relationship Id="rId4" Type="http://schemas.openxmlformats.org/officeDocument/2006/relationships/hyperlink" Target="https://www.usace.army.mil/Business-With-Us/Contract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 ALBUQUERQUE</dc:creator>
  <cp:keywords/>
  <dc:description/>
  <cp:lastModifiedBy>AIA ALBUQUERQUE</cp:lastModifiedBy>
  <cp:revision>1</cp:revision>
  <dcterms:created xsi:type="dcterms:W3CDTF">2020-03-27T17:46:00Z</dcterms:created>
  <dcterms:modified xsi:type="dcterms:W3CDTF">2020-03-27T18:02:00Z</dcterms:modified>
</cp:coreProperties>
</file>